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62B4" w14:textId="3ACA2AEF" w:rsidR="00774501" w:rsidRPr="00774501" w:rsidRDefault="00774501" w:rsidP="00774501">
      <w:pPr>
        <w:spacing w:before="240" w:after="200" w:line="276" w:lineRule="auto"/>
        <w:jc w:val="right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7745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Warszawa, </w:t>
      </w:r>
      <w:r w:rsidR="009E47DB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30</w:t>
      </w:r>
      <w:r w:rsidRPr="00774501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czerwca 2020 r.</w:t>
      </w:r>
    </w:p>
    <w:p w14:paraId="6286ADBF" w14:textId="77777777" w:rsidR="00806B1E" w:rsidRDefault="00806B1E" w:rsidP="00806B1E">
      <w:pPr>
        <w:spacing w:before="240" w:after="200" w:line="276" w:lineRule="auto"/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bookmarkStart w:id="0" w:name="_Hlk43294686"/>
      <w:r w:rsidRPr="00806B1E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Konsument chce się lepiej odżywiać bez zmiany nawyków</w:t>
      </w:r>
    </w:p>
    <w:bookmarkEnd w:id="0"/>
    <w:p w14:paraId="7167AD3C" w14:textId="18153FA2" w:rsidR="00551021" w:rsidRDefault="00806B1E" w:rsidP="00806B1E">
      <w:pPr>
        <w:spacing w:before="240"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06B1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Prozdrowotne trendy konsumenckie wpływają na decyzje zakupowe, jednak nie bezpośrednio – badania</w:t>
      </w:r>
      <w:r w:rsidR="00867B90">
        <w:rPr>
          <w:rStyle w:val="Odwoanieprzypisudolnego"/>
          <w:rFonts w:asciiTheme="minorHAnsi" w:eastAsiaTheme="minorHAnsi" w:hAnsiTheme="minorHAnsi" w:cs="Arial"/>
          <w:b/>
          <w:sz w:val="22"/>
          <w:szCs w:val="22"/>
          <w:lang w:eastAsia="en-US"/>
        </w:rPr>
        <w:footnoteReference w:id="2"/>
      </w:r>
      <w:r w:rsidRPr="00806B1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pokazują, że kupujący chcą się lepiej odżywiać, jednak bez diametralnych zmian nawyków żywieniowych. </w:t>
      </w:r>
      <w:r w:rsidR="0055102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Najchętniej wybierają więc te produkty, które im smakują, a które jednocześnie są bogate w składniki odżywcze – w ten sposób </w:t>
      </w:r>
      <w:r w:rsidR="00CC4E5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konsumenci mają poczucie, że dbają o swoje zdrowie. </w:t>
      </w:r>
    </w:p>
    <w:p w14:paraId="115F240C" w14:textId="49B8A3AA" w:rsidR="004B3F2A" w:rsidRDefault="009F49D8" w:rsidP="00806B1E">
      <w:pPr>
        <w:spacing w:before="240"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9F49D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54% badanych</w:t>
      </w:r>
      <w:r w:rsidRPr="009F49D8">
        <w:rPr>
          <w:rStyle w:val="Odwoanieprzypisudolnego"/>
          <w:rFonts w:asciiTheme="minorHAnsi" w:eastAsiaTheme="minorHAnsi" w:hAnsiTheme="minorHAnsi" w:cs="Arial"/>
          <w:bCs/>
          <w:sz w:val="22"/>
          <w:szCs w:val="22"/>
          <w:lang w:eastAsia="en-US"/>
        </w:rPr>
        <w:footnoteReference w:id="3"/>
      </w:r>
      <w:r w:rsidRPr="009F49D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 potwierdza, że w pierwszej kolejności poszukuje produktów o prozdrowotnych właściwościach</w:t>
      </w:r>
      <w:r w:rsidR="00446B8B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, co jest dobrą informacją dla producentów i przetwórców z branży owocowo-warzywnej. Jak wyjaśnia </w:t>
      </w:r>
      <w:r w:rsidR="00446B8B" w:rsidRPr="00446B8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Barbara </w:t>
      </w:r>
      <w:proofErr w:type="spellStart"/>
      <w:r w:rsidR="00446B8B" w:rsidRPr="00446B8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Groele</w:t>
      </w:r>
      <w:proofErr w:type="spellEnd"/>
      <w:r w:rsidR="00446B8B" w:rsidRPr="00446B8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, Sekretarz Generalny Stowarzyszenia Krajowa Unia Producentów Soków (KUPS)</w:t>
      </w:r>
      <w:r w:rsidR="00446B8B" w:rsidRPr="00205FE4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</w:t>
      </w:r>
      <w:r w:rsidR="00446B8B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wyróżnianie prozdrowotnych właściwości produktów na opakowaniu jest ważne, gdyż badania</w:t>
      </w:r>
      <w:r w:rsidR="00205FE4">
        <w:rPr>
          <w:rStyle w:val="Odwoanieprzypisudolnego"/>
          <w:rFonts w:asciiTheme="minorHAnsi" w:eastAsiaTheme="minorHAnsi" w:hAnsiTheme="minorHAnsi" w:cs="Arial"/>
          <w:bCs/>
          <w:sz w:val="22"/>
          <w:szCs w:val="22"/>
          <w:lang w:eastAsia="en-US"/>
        </w:rPr>
        <w:footnoteReference w:id="4"/>
      </w:r>
      <w:r w:rsidR="00446B8B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pokazują, że 78% decyzji zakupowych dokonywanych jest w punkcie sprzedaży, przed sklepową półką: </w:t>
      </w:r>
      <w:r w:rsidR="00446B8B" w:rsidRPr="00446B8B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Warto zwracać uwagę konsumentów na składniki odżywcze zawarte w produkcie i jego naturalne pochodzenie. W branży przetwórstwa owocowo-warzywnego jest to bardzo proste, biorąc pod uwagę fakt, że owoce i warzywa, zdaniem ekspertów ds. żywienia, powinny być podstawą zbilansowanej diety. Połączenie produktu, który mamy w ofercie, z tymi zaleceniami, daje nam możliwość lepszego dotarcia do kupujących. Na tym też opieramy komunikację, którą prowadzimy w ramach programu System Jakości Certyfikowany Produkt (CP). To dodatkowe wsparcie dla producentów i przetwórców, którzy przystąpili do Systemu.</w:t>
      </w:r>
    </w:p>
    <w:p w14:paraId="0311E470" w14:textId="33080F6C" w:rsidR="00205FE4" w:rsidRPr="00205FE4" w:rsidRDefault="00205FE4" w:rsidP="00806B1E">
      <w:pPr>
        <w:spacing w:before="240"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Certyfikat dedykowany produktom owocowo-warzywnym</w:t>
      </w:r>
    </w:p>
    <w:p w14:paraId="157477E7" w14:textId="0B7D70EA" w:rsidR="00446B8B" w:rsidRDefault="00446B8B" w:rsidP="00806B1E">
      <w:pPr>
        <w:spacing w:before="240"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System Jakości Certyfikowany Produkt (CP) to inicjatywa, która oparta jest na prozdrowotnych trendach konsumenckich i potrzebach przetwórców i producentów, którzy chcą podkreślać wartość odżywczą swoich produktów, tym samym potencjalnie zwiększając zainteresowanie nimi. Znakiem Certyfikowany Produkt (CP) może bowiem zostać oznaczony tylko ten wyrób z owoców i warzyw, który nie zawiera żadnych konserwantów, sztucznych barwników i aromatów czy cukrów dodanych i słodzików</w:t>
      </w:r>
      <w:r w:rsidR="00205FE4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, a którego skład i wartość odżywcza zostały potwierdzone badaniami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. Wymagania konsumentów, dotyczące naturalnego składu produktów i ich bogatej matrycy odżywczej, zauważa </w:t>
      </w:r>
      <w:r w:rsidR="009F49D8" w:rsidRPr="00446B8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Waldemar Gawłowski, Pełnomocnik Zarządu KGH Polska Sp. z o.o.</w:t>
      </w:r>
      <w:r w:rsidR="00DB49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– </w:t>
      </w:r>
      <w:r w:rsidR="009F49D8" w:rsidRPr="00083F2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firmy, która uzyskała znak Certyfikowany Produkt (CP) dla wybranych produktów serii GREAT:</w:t>
      </w:r>
      <w:r w:rsidR="009F49D8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</w:t>
      </w:r>
      <w:r w:rsidR="009F49D8" w:rsidRPr="009F49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Nie jest tajemnicą, że konsumenci kładą coraz większy nacisk na jakość produktów</w:t>
      </w:r>
      <w:r w:rsidR="00205FE4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. </w:t>
      </w:r>
      <w:r w:rsidR="009F49D8" w:rsidRPr="009F49D8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Dotyczy to nie tylko stosowania konserwantów, słodzików i innych sztucznych dodatków, ale także wysokiej wartości odżywczej – chcemy jeść coraz lepiej, zdrowiej, z korzyścią dla naszego organizmu. Nawet osoby, których nawyki żywieniowe nie są najlepsze, od czasu do czasu sięgają po sok czy smoothie, żeby mieć poczucie, że dbają o siebie i swoje zdrowie.</w:t>
      </w:r>
      <w:r w:rsidR="00205FE4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Zainteresowanie naturalnymi produktami sprawia, 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lastRenderedPageBreak/>
        <w:t>że konsumenci chętniej po nie sięgają, szukając</w:t>
      </w:r>
      <w:r w:rsidR="00205FE4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jednak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jednocześnie dodatkowego potwierdzenia ich składu – </w:t>
      </w:r>
      <w:r w:rsidRPr="00446B8B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81% badanych zwraca uwagę, czy produkt posiada certyfikat potwierdzający jego jakość.</w:t>
      </w:r>
      <w:r>
        <w:rPr>
          <w:rStyle w:val="Odwoanieprzypisudolnego"/>
          <w:rFonts w:asciiTheme="minorHAnsi" w:eastAsiaTheme="minorHAnsi" w:hAnsiTheme="minorHAnsi" w:cs="Arial"/>
          <w:bCs/>
          <w:sz w:val="22"/>
          <w:szCs w:val="22"/>
          <w:lang w:eastAsia="en-US"/>
        </w:rPr>
        <w:footnoteReference w:id="5"/>
      </w:r>
    </w:p>
    <w:p w14:paraId="78F9DAD7" w14:textId="1300CABE" w:rsidR="00205FE4" w:rsidRPr="00205FE4" w:rsidRDefault="00205FE4" w:rsidP="00806B1E">
      <w:pPr>
        <w:spacing w:before="240"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Oświadczenia żywieniowe i zdrowotne</w:t>
      </w:r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ab/>
      </w:r>
    </w:p>
    <w:p w14:paraId="206EA461" w14:textId="6FD5CB72" w:rsidR="00205FE4" w:rsidRDefault="00205FE4" w:rsidP="00806B1E">
      <w:pPr>
        <w:spacing w:before="240" w:after="200" w:line="276" w:lineRule="auto"/>
        <w:jc w:val="both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Sposobem na podkreślenie składników odżywczych zawartych w produkcie i poinformowanie o ich wpływie na organizm są oświadczenia żywieniowe i zdrowotne. Są one jednak ściśle regulowane przepisami, których złożoność i liczne restrykcje mogą nastręczać trudności w ich zastosowaniu. Z tego też powodu System Jakości Certyfikowany Produkt (CP) obejmuje także oświadczenia żywieniowe i zdrowotne, a Stowarzyszenie KUPS oferuje producentom i przetwórcom wsparcie w ich zastosowaniu przy znaku CP</w:t>
      </w:r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. Jacek </w:t>
      </w:r>
      <w:proofErr w:type="spellStart"/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Krystoforski</w:t>
      </w:r>
      <w:proofErr w:type="spellEnd"/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, Dyrektor Handlowy</w:t>
      </w:r>
      <w:r w:rsidR="00083F2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B</w:t>
      </w:r>
      <w:r w:rsidR="00083F22" w:rsidRPr="00083F2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iurkom </w:t>
      </w:r>
      <w:proofErr w:type="spellStart"/>
      <w:r w:rsidR="00083F2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F</w:t>
      </w:r>
      <w:r w:rsidR="00083F22" w:rsidRPr="00083F2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lampol</w:t>
      </w:r>
      <w:proofErr w:type="spellEnd"/>
      <w:r w:rsidR="00083F22" w:rsidRPr="00083F2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sp. </w:t>
      </w:r>
      <w:r w:rsidR="00E717D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</w:t>
      </w:r>
      <w:r w:rsidR="00083F22" w:rsidRPr="00083F22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o.o.</w:t>
      </w:r>
      <w:r w:rsidRPr="00205FE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, </w:t>
      </w:r>
      <w:r w:rsidR="00083F22" w:rsidRPr="00083F2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właściciela </w:t>
      </w:r>
      <w:r w:rsidRPr="00083F2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mark</w:t>
      </w:r>
      <w:r w:rsidR="00083F22" w:rsidRPr="00083F2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i</w:t>
      </w:r>
      <w:r w:rsidRPr="00083F22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Oryginalny Sok</w:t>
      </w:r>
      <w:r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– której produkty również zyskały oznaczenie Certyfikowany Produkt (CP), przyznaje, że oświadczenia są ważne w komunikacji z konsumentem:</w:t>
      </w:r>
      <w:r w:rsidRPr="00205FE4">
        <w:t xml:space="preserve"> </w:t>
      </w:r>
      <w:r w:rsidRPr="00205FE4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Naturalne produkty z owoców i warzyw, pełne składników odżywczych, zasługują na to, </w:t>
      </w:r>
      <w:bookmarkStart w:id="1" w:name="_GoBack"/>
      <w:bookmarkEnd w:id="1"/>
      <w:r w:rsidRPr="00205FE4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żeby je wyróżniać. Konsumenci poszukują coraz częściej prostych i wygodnych rozwiązań, które pozwolą im dobrze się odżywiać, więc dotarcie do nich jest priorytetem dla przetwórców i producentów, którzy mogą zaspokoić ich potrzebę. Znak Certyfikowany Produkt (CP), przy którym zamieszczamy oświadczenia żywieniowe i zdrowotne, może w tym pomóc.</w:t>
      </w:r>
    </w:p>
    <w:p w14:paraId="313ABF02" w14:textId="77777777" w:rsidR="00DB49EF" w:rsidRDefault="00DB49EF" w:rsidP="00DB49EF">
      <w:pPr>
        <w:pStyle w:val="HTML-wstpniesformatowany"/>
        <w:shd w:val="clear" w:color="auto" w:fill="FFFFFF"/>
        <w:spacing w:before="240" w:after="240" w:line="276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Więcej informacji o Systemie Jakości Certyfikowany Produkt (CP) znajduje się na </w:t>
      </w:r>
      <w:hyperlink r:id="rId8" w:history="1">
        <w:r>
          <w:rPr>
            <w:rStyle w:val="Hipercze"/>
            <w:rFonts w:asciiTheme="minorHAnsi" w:eastAsiaTheme="minorHAnsi" w:hAnsiTheme="minorHAnsi" w:cs="Arial"/>
            <w:b/>
            <w:bCs/>
            <w:sz w:val="22"/>
            <w:szCs w:val="22"/>
            <w:lang w:eastAsia="en-US"/>
          </w:rPr>
          <w:t>www.certyfikowanyprodukt.pl</w:t>
        </w:r>
      </w:hyperlink>
    </w:p>
    <w:p w14:paraId="35BE6B98" w14:textId="77777777" w:rsidR="00DB49EF" w:rsidRDefault="00DB49EF" w:rsidP="00DB49EF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</w:pPr>
      <w:r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  <w:t>KONTAKT DLA MEDIÓW:</w:t>
      </w:r>
    </w:p>
    <w:p w14:paraId="65328513" w14:textId="77777777" w:rsidR="00DB49EF" w:rsidRDefault="00DB49EF" w:rsidP="00DB49EF">
      <w:pPr>
        <w:jc w:val="both"/>
        <w:rPr>
          <w:rFonts w:asciiTheme="minorHAnsi" w:hAnsiTheme="minorHAnsi"/>
          <w:sz w:val="22"/>
          <w:lang w:val="en-US"/>
        </w:rPr>
      </w:pPr>
    </w:p>
    <w:p w14:paraId="5E282874" w14:textId="20E39B54" w:rsidR="00DB49EF" w:rsidRDefault="00DB49EF" w:rsidP="00DB49EF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Joanna Maciejewicz, Account Executive</w:t>
      </w:r>
    </w:p>
    <w:p w14:paraId="45A4E253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618B717A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 joanna.maciejewicz@prhub.eu</w:t>
      </w:r>
    </w:p>
    <w:p w14:paraId="3D8D41AB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+48 516 168 873</w:t>
      </w:r>
    </w:p>
    <w:p w14:paraId="6F1D099F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4807040F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Barbara </w:t>
      </w:r>
      <w:proofErr w:type="spellStart"/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Groele</w:t>
      </w:r>
      <w:proofErr w:type="spellEnd"/>
    </w:p>
    <w:p w14:paraId="5033917C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65611A4F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593B47DA" w14:textId="77777777" w:rsidR="00DB49EF" w:rsidRDefault="00DB49EF" w:rsidP="00DB49EF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tel. 22 606 38 63 </w:t>
      </w:r>
    </w:p>
    <w:p w14:paraId="52405966" w14:textId="77777777" w:rsidR="00DB49EF" w:rsidRDefault="00DB49EF" w:rsidP="00DB49EF">
      <w:pPr>
        <w:rPr>
          <w:rFonts w:eastAsiaTheme="minorHAnsi"/>
        </w:rPr>
      </w:pPr>
    </w:p>
    <w:p w14:paraId="34F0B91A" w14:textId="77777777" w:rsidR="00DB49EF" w:rsidRPr="001563DB" w:rsidRDefault="00DB49EF" w:rsidP="00DB49EF">
      <w:pPr>
        <w:spacing w:before="240" w:after="200" w:line="276" w:lineRule="auto"/>
        <w:jc w:val="both"/>
        <w:rPr>
          <w:rStyle w:val="Hipercze"/>
          <w:rFonts w:asciiTheme="minorHAnsi" w:eastAsiaTheme="minorHAnsi" w:hAnsiTheme="minorHAnsi" w:cs="Arial"/>
          <w:bCs/>
          <w:color w:val="auto"/>
          <w:sz w:val="16"/>
          <w:szCs w:val="16"/>
          <w:u w:val="none"/>
          <w:lang w:eastAsia="en-US"/>
        </w:rPr>
      </w:pPr>
    </w:p>
    <w:sectPr w:rsidR="00DB49EF" w:rsidRPr="001563DB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D52B" w14:textId="77777777" w:rsidR="00084B70" w:rsidRDefault="00084B70" w:rsidP="00680781">
      <w:r>
        <w:separator/>
      </w:r>
    </w:p>
  </w:endnote>
  <w:endnote w:type="continuationSeparator" w:id="0">
    <w:p w14:paraId="14B14311" w14:textId="77777777" w:rsidR="00084B70" w:rsidRDefault="00084B70" w:rsidP="00680781">
      <w:r>
        <w:continuationSeparator/>
      </w:r>
    </w:p>
  </w:endnote>
  <w:endnote w:type="continuationNotice" w:id="1">
    <w:p w14:paraId="4CAE81D9" w14:textId="77777777" w:rsidR="00084B70" w:rsidRDefault="00084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6247" w14:textId="77777777" w:rsidR="00084B70" w:rsidRDefault="00084B70" w:rsidP="00680781">
      <w:r>
        <w:separator/>
      </w:r>
    </w:p>
  </w:footnote>
  <w:footnote w:type="continuationSeparator" w:id="0">
    <w:p w14:paraId="76613D9C" w14:textId="77777777" w:rsidR="00084B70" w:rsidRDefault="00084B70" w:rsidP="00680781">
      <w:r>
        <w:continuationSeparator/>
      </w:r>
    </w:p>
  </w:footnote>
  <w:footnote w:type="continuationNotice" w:id="1">
    <w:p w14:paraId="1963D207" w14:textId="77777777" w:rsidR="00084B70" w:rsidRDefault="00084B70"/>
  </w:footnote>
  <w:footnote w:id="2">
    <w:p w14:paraId="51CCC05A" w14:textId="6C6E72D6" w:rsidR="00867B90" w:rsidRPr="00867B90" w:rsidRDefault="00867B90" w:rsidP="00867B90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18"/>
          <w:szCs w:val="18"/>
          <w:lang w:eastAsia="en-US"/>
        </w:rPr>
      </w:pPr>
      <w:r w:rsidRPr="00867B90">
        <w:rPr>
          <w:rStyle w:val="Odwoanieprzypisudolnego"/>
          <w:sz w:val="18"/>
          <w:szCs w:val="18"/>
        </w:rPr>
        <w:footnoteRef/>
      </w:r>
      <w:r w:rsidRPr="00867B90">
        <w:rPr>
          <w:sz w:val="18"/>
          <w:szCs w:val="18"/>
        </w:rPr>
        <w:t xml:space="preserve"> </w:t>
      </w:r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 xml:space="preserve">Thompson A., </w:t>
      </w:r>
      <w:proofErr w:type="spellStart"/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>Moughan</w:t>
      </w:r>
      <w:proofErr w:type="spellEnd"/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 xml:space="preserve"> P. (2008), </w:t>
      </w:r>
      <w:proofErr w:type="spellStart"/>
      <w:r w:rsidRPr="00867B90">
        <w:rPr>
          <w:rFonts w:asciiTheme="minorHAnsi" w:eastAsiaTheme="minorHAnsi" w:hAnsiTheme="minorHAnsi" w:cs="TimesNewRoman,Italic"/>
          <w:i/>
          <w:iCs/>
          <w:sz w:val="16"/>
          <w:szCs w:val="16"/>
          <w:lang w:eastAsia="en-US"/>
        </w:rPr>
        <w:t>Innovation</w:t>
      </w:r>
      <w:proofErr w:type="spellEnd"/>
      <w:r w:rsidRPr="00867B90">
        <w:rPr>
          <w:rFonts w:asciiTheme="minorHAnsi" w:eastAsiaTheme="minorHAnsi" w:hAnsiTheme="minorHAnsi" w:cs="TimesNewRoman,Italic"/>
          <w:i/>
          <w:iCs/>
          <w:sz w:val="16"/>
          <w:szCs w:val="16"/>
          <w:lang w:eastAsia="en-US"/>
        </w:rPr>
        <w:t xml:space="preserve"> in the Food </w:t>
      </w:r>
      <w:proofErr w:type="spellStart"/>
      <w:r w:rsidRPr="00867B90">
        <w:rPr>
          <w:rFonts w:asciiTheme="minorHAnsi" w:eastAsiaTheme="minorHAnsi" w:hAnsiTheme="minorHAnsi" w:cs="TimesNewRoman,Italic"/>
          <w:i/>
          <w:iCs/>
          <w:sz w:val="16"/>
          <w:szCs w:val="16"/>
          <w:lang w:eastAsia="en-US"/>
        </w:rPr>
        <w:t>Industry</w:t>
      </w:r>
      <w:proofErr w:type="spellEnd"/>
      <w:r w:rsidRPr="00867B90">
        <w:rPr>
          <w:rFonts w:asciiTheme="minorHAnsi" w:eastAsiaTheme="minorHAnsi" w:hAnsiTheme="minorHAnsi" w:cs="TimesNewRoman,Italic"/>
          <w:i/>
          <w:iCs/>
          <w:sz w:val="16"/>
          <w:szCs w:val="16"/>
          <w:lang w:eastAsia="en-US"/>
        </w:rPr>
        <w:t xml:space="preserve">: </w:t>
      </w:r>
      <w:proofErr w:type="spellStart"/>
      <w:r w:rsidRPr="00867B90">
        <w:rPr>
          <w:rFonts w:asciiTheme="minorHAnsi" w:eastAsiaTheme="minorHAnsi" w:hAnsiTheme="minorHAnsi" w:cs="TimesNewRoman,Italic"/>
          <w:i/>
          <w:iCs/>
          <w:sz w:val="16"/>
          <w:szCs w:val="16"/>
          <w:lang w:eastAsia="en-US"/>
        </w:rPr>
        <w:t>Functional</w:t>
      </w:r>
      <w:proofErr w:type="spellEnd"/>
      <w:r w:rsidRPr="00867B90">
        <w:rPr>
          <w:rFonts w:asciiTheme="minorHAnsi" w:eastAsiaTheme="minorHAnsi" w:hAnsiTheme="minorHAnsi" w:cs="TimesNewRoman,Italic"/>
          <w:i/>
          <w:iCs/>
          <w:sz w:val="16"/>
          <w:szCs w:val="16"/>
          <w:lang w:eastAsia="en-US"/>
        </w:rPr>
        <w:t xml:space="preserve"> Foods</w:t>
      </w:r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>, “</w:t>
      </w:r>
      <w:proofErr w:type="spellStart"/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>Innovation</w:t>
      </w:r>
      <w:proofErr w:type="spellEnd"/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 xml:space="preserve">: Management, Policy &amp; </w:t>
      </w:r>
      <w:proofErr w:type="spellStart"/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>Practice</w:t>
      </w:r>
      <w:proofErr w:type="spellEnd"/>
      <w:r w:rsidRPr="00867B90">
        <w:rPr>
          <w:rFonts w:asciiTheme="minorHAnsi" w:eastAsiaTheme="minorHAnsi" w:hAnsiTheme="minorHAnsi" w:cs="TimesNewRoman"/>
          <w:sz w:val="16"/>
          <w:szCs w:val="16"/>
          <w:lang w:eastAsia="en-US"/>
        </w:rPr>
        <w:t>”, No. 10, s. 61-73.</w:t>
      </w:r>
    </w:p>
  </w:footnote>
  <w:footnote w:id="3">
    <w:p w14:paraId="0ADCFF78" w14:textId="77777777" w:rsidR="009F49D8" w:rsidRPr="007774EC" w:rsidRDefault="009F49D8" w:rsidP="009F49D8">
      <w:pPr>
        <w:pStyle w:val="Tekstprzypisudolnego"/>
        <w:rPr>
          <w:rFonts w:asciiTheme="minorHAnsi" w:hAnsiTheme="minorHAnsi"/>
        </w:rPr>
      </w:pPr>
      <w:r w:rsidRPr="00867B9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67B90">
        <w:rPr>
          <w:rFonts w:asciiTheme="minorHAnsi" w:hAnsiTheme="minorHAnsi"/>
          <w:sz w:val="16"/>
          <w:szCs w:val="16"/>
        </w:rPr>
        <w:t xml:space="preserve"> Dane z badania Promocja Certyfikacji Innowacyjnych Przetworów z Owoców i Warzyw, IQS  Sp. z o. o., grudzień 2018, Badanie CAWI, matki dzieci w wieku 3-18 lat, N=248</w:t>
      </w:r>
    </w:p>
  </w:footnote>
  <w:footnote w:id="4">
    <w:p w14:paraId="4B6B856D" w14:textId="5817DA99" w:rsidR="00205FE4" w:rsidRDefault="00205FE4">
      <w:pPr>
        <w:pStyle w:val="Tekstprzypisudolnego"/>
      </w:pPr>
      <w:r w:rsidRPr="00205FE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05FE4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Dane z </w:t>
      </w:r>
      <w:r w:rsidRPr="007D790E">
        <w:rPr>
          <w:rFonts w:asciiTheme="minorHAnsi" w:hAnsiTheme="minorHAnsi"/>
          <w:sz w:val="18"/>
          <w:szCs w:val="18"/>
        </w:rPr>
        <w:t>bada</w:t>
      </w:r>
      <w:r>
        <w:rPr>
          <w:rFonts w:asciiTheme="minorHAnsi" w:hAnsiTheme="minorHAnsi"/>
          <w:sz w:val="18"/>
          <w:szCs w:val="18"/>
        </w:rPr>
        <w:t>ń</w:t>
      </w:r>
      <w:r w:rsidRPr="007D790E">
        <w:rPr>
          <w:rFonts w:asciiTheme="minorHAnsi" w:hAnsiTheme="minorHAnsi"/>
          <w:sz w:val="18"/>
          <w:szCs w:val="18"/>
        </w:rPr>
        <w:t xml:space="preserve"> marketingow</w:t>
      </w:r>
      <w:r>
        <w:rPr>
          <w:rFonts w:asciiTheme="minorHAnsi" w:hAnsiTheme="minorHAnsi"/>
          <w:sz w:val="18"/>
          <w:szCs w:val="18"/>
        </w:rPr>
        <w:t xml:space="preserve">ych, </w:t>
      </w:r>
      <w:r w:rsidRPr="007D790E">
        <w:rPr>
          <w:rFonts w:asciiTheme="minorHAnsi" w:hAnsiTheme="minorHAnsi"/>
          <w:sz w:val="18"/>
          <w:szCs w:val="18"/>
        </w:rPr>
        <w:t>realizowan</w:t>
      </w:r>
      <w:r>
        <w:rPr>
          <w:rFonts w:asciiTheme="minorHAnsi" w:hAnsiTheme="minorHAnsi"/>
          <w:sz w:val="18"/>
          <w:szCs w:val="18"/>
        </w:rPr>
        <w:t xml:space="preserve">ych </w:t>
      </w:r>
      <w:r w:rsidRPr="007D790E">
        <w:rPr>
          <w:rFonts w:asciiTheme="minorHAnsi" w:hAnsiTheme="minorHAnsi"/>
          <w:sz w:val="18"/>
          <w:szCs w:val="18"/>
        </w:rPr>
        <w:t>na zlecenie i według metodologii in-</w:t>
      </w:r>
      <w:proofErr w:type="spellStart"/>
      <w:r w:rsidRPr="007D790E">
        <w:rPr>
          <w:rFonts w:asciiTheme="minorHAnsi" w:hAnsiTheme="minorHAnsi"/>
          <w:sz w:val="18"/>
          <w:szCs w:val="18"/>
        </w:rPr>
        <w:t>Store</w:t>
      </w:r>
      <w:proofErr w:type="spellEnd"/>
      <w:r w:rsidRPr="007D790E">
        <w:rPr>
          <w:rFonts w:asciiTheme="minorHAnsi" w:hAnsiTheme="minorHAnsi"/>
          <w:sz w:val="18"/>
          <w:szCs w:val="18"/>
        </w:rPr>
        <w:t xml:space="preserve"> Media przez firmę Nielsen metodą PAPI na próbie ok. 600 kwalifikowanych klientów w sklepach sieci Carrefour i </w:t>
      </w:r>
      <w:proofErr w:type="spellStart"/>
      <w:r w:rsidRPr="007D790E">
        <w:rPr>
          <w:rFonts w:asciiTheme="minorHAnsi" w:hAnsiTheme="minorHAnsi"/>
          <w:sz w:val="18"/>
          <w:szCs w:val="18"/>
        </w:rPr>
        <w:t>Kaufland</w:t>
      </w:r>
      <w:proofErr w:type="spellEnd"/>
      <w:r w:rsidRPr="007D790E">
        <w:rPr>
          <w:rFonts w:asciiTheme="minorHAnsi" w:hAnsiTheme="minorHAnsi"/>
          <w:sz w:val="18"/>
          <w:szCs w:val="18"/>
        </w:rPr>
        <w:t>.</w:t>
      </w:r>
    </w:p>
  </w:footnote>
  <w:footnote w:id="5">
    <w:p w14:paraId="67ADFF0E" w14:textId="628717BB" w:rsidR="00446B8B" w:rsidRPr="00205FE4" w:rsidRDefault="00446B8B">
      <w:pPr>
        <w:pStyle w:val="Tekstprzypisudolnego"/>
        <w:rPr>
          <w:rFonts w:asciiTheme="minorHAnsi" w:hAnsiTheme="minorHAnsi"/>
        </w:rPr>
      </w:pPr>
      <w:r w:rsidRPr="00205FE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05FE4">
        <w:rPr>
          <w:rFonts w:asciiTheme="minorHAnsi" w:hAnsiTheme="minorHAnsi"/>
          <w:sz w:val="16"/>
          <w:szCs w:val="16"/>
        </w:rPr>
        <w:t xml:space="preserve"> </w:t>
      </w:r>
      <w:r w:rsidR="004D5F44" w:rsidRPr="00867B90">
        <w:rPr>
          <w:rFonts w:asciiTheme="minorHAnsi" w:hAnsiTheme="minorHAnsi"/>
          <w:sz w:val="16"/>
          <w:szCs w:val="16"/>
        </w:rPr>
        <w:t>Dane z badania Promocja Certyfikacji Innowacyjnych Przetworów z Owoców i Warzyw, IQS  Sp. z o. o., grudzień 2018, Badanie CAWI, matki dzieci w wieku 3-18 lat, N=248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54CB4382" w14:textId="32E89C32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62FC45D9">
              <wp:simplePos x="0" y="0"/>
              <wp:positionH relativeFrom="margin">
                <wp:align>center</wp:align>
              </wp:positionH>
              <wp:positionV relativeFrom="paragraph">
                <wp:posOffset>421005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79DFBCF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33.15pt" to="51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" strokecolor="#4e6128 [1606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132"/>
    <w:multiLevelType w:val="hybridMultilevel"/>
    <w:tmpl w:val="AE32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E09"/>
    <w:multiLevelType w:val="hybridMultilevel"/>
    <w:tmpl w:val="5664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BA6"/>
    <w:multiLevelType w:val="hybridMultilevel"/>
    <w:tmpl w:val="E0E4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786B"/>
    <w:multiLevelType w:val="hybridMultilevel"/>
    <w:tmpl w:val="0616D0EC"/>
    <w:lvl w:ilvl="0" w:tplc="6B040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A2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D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8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40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6F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4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8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46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665D9"/>
    <w:multiLevelType w:val="hybridMultilevel"/>
    <w:tmpl w:val="13ACE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75A0"/>
    <w:multiLevelType w:val="hybridMultilevel"/>
    <w:tmpl w:val="841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0EBF"/>
    <w:multiLevelType w:val="hybridMultilevel"/>
    <w:tmpl w:val="EEF4B4F6"/>
    <w:lvl w:ilvl="0" w:tplc="E5A48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E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C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2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D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9D402B"/>
    <w:multiLevelType w:val="hybridMultilevel"/>
    <w:tmpl w:val="8CB6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523B"/>
    <w:multiLevelType w:val="hybridMultilevel"/>
    <w:tmpl w:val="F5067F18"/>
    <w:lvl w:ilvl="0" w:tplc="1E88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4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0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E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C224D2"/>
    <w:multiLevelType w:val="hybridMultilevel"/>
    <w:tmpl w:val="8BB0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</w:num>
  <w:num w:numId="13">
    <w:abstractNumId w:val="19"/>
  </w:num>
  <w:num w:numId="14">
    <w:abstractNumId w:val="21"/>
  </w:num>
  <w:num w:numId="15">
    <w:abstractNumId w:val="24"/>
  </w:num>
  <w:num w:numId="16">
    <w:abstractNumId w:val="7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25"/>
  </w:num>
  <w:num w:numId="22">
    <w:abstractNumId w:val="17"/>
  </w:num>
  <w:num w:numId="23">
    <w:abstractNumId w:val="23"/>
  </w:num>
  <w:num w:numId="24">
    <w:abstractNumId w:val="9"/>
  </w:num>
  <w:num w:numId="25">
    <w:abstractNumId w:val="8"/>
  </w:num>
  <w:num w:numId="26">
    <w:abstractNumId w:val="18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08A8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6247"/>
    <w:rsid w:val="00036573"/>
    <w:rsid w:val="00036882"/>
    <w:rsid w:val="0003707F"/>
    <w:rsid w:val="00037D2F"/>
    <w:rsid w:val="000420D5"/>
    <w:rsid w:val="00043959"/>
    <w:rsid w:val="00043BF5"/>
    <w:rsid w:val="00044F2A"/>
    <w:rsid w:val="00046A9A"/>
    <w:rsid w:val="0005090F"/>
    <w:rsid w:val="00050E8D"/>
    <w:rsid w:val="000514C3"/>
    <w:rsid w:val="0005316B"/>
    <w:rsid w:val="0005402E"/>
    <w:rsid w:val="00054C54"/>
    <w:rsid w:val="000555C3"/>
    <w:rsid w:val="000561D3"/>
    <w:rsid w:val="0005637F"/>
    <w:rsid w:val="000578C0"/>
    <w:rsid w:val="00061943"/>
    <w:rsid w:val="00061A8A"/>
    <w:rsid w:val="00062800"/>
    <w:rsid w:val="00063153"/>
    <w:rsid w:val="00064C4C"/>
    <w:rsid w:val="0006530D"/>
    <w:rsid w:val="00070DDA"/>
    <w:rsid w:val="00071152"/>
    <w:rsid w:val="00074544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2D3B"/>
    <w:rsid w:val="00083639"/>
    <w:rsid w:val="00083F22"/>
    <w:rsid w:val="000840D6"/>
    <w:rsid w:val="000844DB"/>
    <w:rsid w:val="00084B70"/>
    <w:rsid w:val="00084E6F"/>
    <w:rsid w:val="0008690B"/>
    <w:rsid w:val="00086BE1"/>
    <w:rsid w:val="00086ED2"/>
    <w:rsid w:val="0008710F"/>
    <w:rsid w:val="0008726B"/>
    <w:rsid w:val="00090B42"/>
    <w:rsid w:val="0009327D"/>
    <w:rsid w:val="0009502D"/>
    <w:rsid w:val="0009745A"/>
    <w:rsid w:val="00097878"/>
    <w:rsid w:val="000A0377"/>
    <w:rsid w:val="000A0C54"/>
    <w:rsid w:val="000A58EC"/>
    <w:rsid w:val="000A620F"/>
    <w:rsid w:val="000A6CA3"/>
    <w:rsid w:val="000B1540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C9F"/>
    <w:rsid w:val="000E1DD9"/>
    <w:rsid w:val="000E1DF8"/>
    <w:rsid w:val="000E22E2"/>
    <w:rsid w:val="000E59F7"/>
    <w:rsid w:val="000E6DA9"/>
    <w:rsid w:val="000E6DC5"/>
    <w:rsid w:val="000F260D"/>
    <w:rsid w:val="000F3425"/>
    <w:rsid w:val="000F66C9"/>
    <w:rsid w:val="000F799A"/>
    <w:rsid w:val="000F7B52"/>
    <w:rsid w:val="00101709"/>
    <w:rsid w:val="00101DB0"/>
    <w:rsid w:val="00102018"/>
    <w:rsid w:val="0010387A"/>
    <w:rsid w:val="00103FE9"/>
    <w:rsid w:val="001042DE"/>
    <w:rsid w:val="00106419"/>
    <w:rsid w:val="00107324"/>
    <w:rsid w:val="0010757F"/>
    <w:rsid w:val="001079E0"/>
    <w:rsid w:val="00112336"/>
    <w:rsid w:val="00112B23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242D9"/>
    <w:rsid w:val="00124EE3"/>
    <w:rsid w:val="00131565"/>
    <w:rsid w:val="001328D1"/>
    <w:rsid w:val="00133EC3"/>
    <w:rsid w:val="00134D2B"/>
    <w:rsid w:val="00140501"/>
    <w:rsid w:val="00140544"/>
    <w:rsid w:val="00141FFD"/>
    <w:rsid w:val="0014408E"/>
    <w:rsid w:val="00144C75"/>
    <w:rsid w:val="00145F77"/>
    <w:rsid w:val="001472EB"/>
    <w:rsid w:val="00147840"/>
    <w:rsid w:val="00150957"/>
    <w:rsid w:val="00151C92"/>
    <w:rsid w:val="00152729"/>
    <w:rsid w:val="00153B65"/>
    <w:rsid w:val="00153D0C"/>
    <w:rsid w:val="00153D52"/>
    <w:rsid w:val="001542CE"/>
    <w:rsid w:val="001545F2"/>
    <w:rsid w:val="001563DB"/>
    <w:rsid w:val="00156EA8"/>
    <w:rsid w:val="00157315"/>
    <w:rsid w:val="001607C0"/>
    <w:rsid w:val="00160E4A"/>
    <w:rsid w:val="00163A38"/>
    <w:rsid w:val="001655EE"/>
    <w:rsid w:val="001662E5"/>
    <w:rsid w:val="0016733C"/>
    <w:rsid w:val="00167771"/>
    <w:rsid w:val="00175916"/>
    <w:rsid w:val="00176515"/>
    <w:rsid w:val="0017780B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3810"/>
    <w:rsid w:val="00194624"/>
    <w:rsid w:val="001953BF"/>
    <w:rsid w:val="00196072"/>
    <w:rsid w:val="00197B76"/>
    <w:rsid w:val="001A153F"/>
    <w:rsid w:val="001A16C7"/>
    <w:rsid w:val="001A1AFF"/>
    <w:rsid w:val="001A41CD"/>
    <w:rsid w:val="001A6118"/>
    <w:rsid w:val="001A67EA"/>
    <w:rsid w:val="001A79DD"/>
    <w:rsid w:val="001B1446"/>
    <w:rsid w:val="001B2925"/>
    <w:rsid w:val="001B314F"/>
    <w:rsid w:val="001B4FCF"/>
    <w:rsid w:val="001B5F17"/>
    <w:rsid w:val="001B6B32"/>
    <w:rsid w:val="001B6FDE"/>
    <w:rsid w:val="001B7E6D"/>
    <w:rsid w:val="001C02D7"/>
    <w:rsid w:val="001C24B6"/>
    <w:rsid w:val="001C2800"/>
    <w:rsid w:val="001C4257"/>
    <w:rsid w:val="001C76BA"/>
    <w:rsid w:val="001C7785"/>
    <w:rsid w:val="001C7C88"/>
    <w:rsid w:val="001D09C5"/>
    <w:rsid w:val="001D28B6"/>
    <w:rsid w:val="001D3A19"/>
    <w:rsid w:val="001D3F60"/>
    <w:rsid w:val="001D438D"/>
    <w:rsid w:val="001D4705"/>
    <w:rsid w:val="001D501B"/>
    <w:rsid w:val="001D6353"/>
    <w:rsid w:val="001D6735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06E1"/>
    <w:rsid w:val="001F18FA"/>
    <w:rsid w:val="001F3630"/>
    <w:rsid w:val="001F4E36"/>
    <w:rsid w:val="001F67C9"/>
    <w:rsid w:val="001F6F9E"/>
    <w:rsid w:val="001F73A6"/>
    <w:rsid w:val="001F7B91"/>
    <w:rsid w:val="00201918"/>
    <w:rsid w:val="00201EBD"/>
    <w:rsid w:val="00201F17"/>
    <w:rsid w:val="0020271B"/>
    <w:rsid w:val="00203A10"/>
    <w:rsid w:val="00204453"/>
    <w:rsid w:val="00204BB8"/>
    <w:rsid w:val="00205FE4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87E66"/>
    <w:rsid w:val="002906A5"/>
    <w:rsid w:val="00291523"/>
    <w:rsid w:val="0029196D"/>
    <w:rsid w:val="002934FB"/>
    <w:rsid w:val="00296C19"/>
    <w:rsid w:val="002A1A37"/>
    <w:rsid w:val="002A1A69"/>
    <w:rsid w:val="002A2649"/>
    <w:rsid w:val="002A4082"/>
    <w:rsid w:val="002A4C82"/>
    <w:rsid w:val="002A790B"/>
    <w:rsid w:val="002A7977"/>
    <w:rsid w:val="002B05DD"/>
    <w:rsid w:val="002B0BB6"/>
    <w:rsid w:val="002B1448"/>
    <w:rsid w:val="002B1A8A"/>
    <w:rsid w:val="002B1C17"/>
    <w:rsid w:val="002B1EB6"/>
    <w:rsid w:val="002B282C"/>
    <w:rsid w:val="002B329B"/>
    <w:rsid w:val="002B4541"/>
    <w:rsid w:val="002B6D76"/>
    <w:rsid w:val="002C2A86"/>
    <w:rsid w:val="002C2CE5"/>
    <w:rsid w:val="002C4FF1"/>
    <w:rsid w:val="002C503C"/>
    <w:rsid w:val="002C5F24"/>
    <w:rsid w:val="002C6E3E"/>
    <w:rsid w:val="002C7FEE"/>
    <w:rsid w:val="002D1687"/>
    <w:rsid w:val="002D282E"/>
    <w:rsid w:val="002D3247"/>
    <w:rsid w:val="002D3CF4"/>
    <w:rsid w:val="002D5FD2"/>
    <w:rsid w:val="002D60CF"/>
    <w:rsid w:val="002D786E"/>
    <w:rsid w:val="002E0743"/>
    <w:rsid w:val="002E08C7"/>
    <w:rsid w:val="002E12AA"/>
    <w:rsid w:val="002E1678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5AAE"/>
    <w:rsid w:val="002F7400"/>
    <w:rsid w:val="002F7E67"/>
    <w:rsid w:val="00300468"/>
    <w:rsid w:val="00302258"/>
    <w:rsid w:val="0030273E"/>
    <w:rsid w:val="00304941"/>
    <w:rsid w:val="00305EB9"/>
    <w:rsid w:val="00310E1B"/>
    <w:rsid w:val="00310FAA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2CB5"/>
    <w:rsid w:val="00323343"/>
    <w:rsid w:val="00323ED7"/>
    <w:rsid w:val="00326D65"/>
    <w:rsid w:val="003308F6"/>
    <w:rsid w:val="003317F2"/>
    <w:rsid w:val="00332DEB"/>
    <w:rsid w:val="00333A20"/>
    <w:rsid w:val="0033418E"/>
    <w:rsid w:val="00334BBC"/>
    <w:rsid w:val="0033679F"/>
    <w:rsid w:val="00336F0A"/>
    <w:rsid w:val="00337ABC"/>
    <w:rsid w:val="00342356"/>
    <w:rsid w:val="00342DD9"/>
    <w:rsid w:val="00354041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7794E"/>
    <w:rsid w:val="00380131"/>
    <w:rsid w:val="0038434E"/>
    <w:rsid w:val="00384375"/>
    <w:rsid w:val="003846D5"/>
    <w:rsid w:val="00385E0D"/>
    <w:rsid w:val="00386A95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B5"/>
    <w:rsid w:val="003B1FC9"/>
    <w:rsid w:val="003B417D"/>
    <w:rsid w:val="003B4319"/>
    <w:rsid w:val="003B526C"/>
    <w:rsid w:val="003B59D8"/>
    <w:rsid w:val="003B66BB"/>
    <w:rsid w:val="003B6EC2"/>
    <w:rsid w:val="003B7213"/>
    <w:rsid w:val="003B7845"/>
    <w:rsid w:val="003C0DFA"/>
    <w:rsid w:val="003C2B70"/>
    <w:rsid w:val="003C33F0"/>
    <w:rsid w:val="003C56C5"/>
    <w:rsid w:val="003C6047"/>
    <w:rsid w:val="003C75C4"/>
    <w:rsid w:val="003D0A34"/>
    <w:rsid w:val="003D16D9"/>
    <w:rsid w:val="003D1818"/>
    <w:rsid w:val="003D1DA0"/>
    <w:rsid w:val="003D3F89"/>
    <w:rsid w:val="003D425E"/>
    <w:rsid w:val="003D43B2"/>
    <w:rsid w:val="003D562D"/>
    <w:rsid w:val="003D5718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5EC"/>
    <w:rsid w:val="003F1A11"/>
    <w:rsid w:val="003F1CA3"/>
    <w:rsid w:val="003F6EBD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38B8"/>
    <w:rsid w:val="0042475D"/>
    <w:rsid w:val="0042530B"/>
    <w:rsid w:val="0042680A"/>
    <w:rsid w:val="004318D4"/>
    <w:rsid w:val="00431A78"/>
    <w:rsid w:val="00432660"/>
    <w:rsid w:val="00434F1D"/>
    <w:rsid w:val="00436686"/>
    <w:rsid w:val="00436703"/>
    <w:rsid w:val="00436ADE"/>
    <w:rsid w:val="00437701"/>
    <w:rsid w:val="00437C4A"/>
    <w:rsid w:val="00440E60"/>
    <w:rsid w:val="004441E5"/>
    <w:rsid w:val="004455D4"/>
    <w:rsid w:val="0044576B"/>
    <w:rsid w:val="00445B43"/>
    <w:rsid w:val="00446487"/>
    <w:rsid w:val="00446B8B"/>
    <w:rsid w:val="00451879"/>
    <w:rsid w:val="00453B6F"/>
    <w:rsid w:val="00456099"/>
    <w:rsid w:val="00456E36"/>
    <w:rsid w:val="00457054"/>
    <w:rsid w:val="004571A1"/>
    <w:rsid w:val="004619CF"/>
    <w:rsid w:val="0046230B"/>
    <w:rsid w:val="00463307"/>
    <w:rsid w:val="00463386"/>
    <w:rsid w:val="00463F38"/>
    <w:rsid w:val="00464184"/>
    <w:rsid w:val="004653B8"/>
    <w:rsid w:val="00467990"/>
    <w:rsid w:val="0047005D"/>
    <w:rsid w:val="00471328"/>
    <w:rsid w:val="00471A6B"/>
    <w:rsid w:val="00471F12"/>
    <w:rsid w:val="00472403"/>
    <w:rsid w:val="00472F3D"/>
    <w:rsid w:val="004736D9"/>
    <w:rsid w:val="004754BA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148A"/>
    <w:rsid w:val="004B16B0"/>
    <w:rsid w:val="004B2E88"/>
    <w:rsid w:val="004B3F2A"/>
    <w:rsid w:val="004B47EC"/>
    <w:rsid w:val="004B4B25"/>
    <w:rsid w:val="004B4D4F"/>
    <w:rsid w:val="004B6240"/>
    <w:rsid w:val="004B7B22"/>
    <w:rsid w:val="004C1A27"/>
    <w:rsid w:val="004C2684"/>
    <w:rsid w:val="004C2B7C"/>
    <w:rsid w:val="004C2EC1"/>
    <w:rsid w:val="004C3025"/>
    <w:rsid w:val="004C4556"/>
    <w:rsid w:val="004C4EEB"/>
    <w:rsid w:val="004C6745"/>
    <w:rsid w:val="004C6839"/>
    <w:rsid w:val="004C7523"/>
    <w:rsid w:val="004C76A2"/>
    <w:rsid w:val="004D08C0"/>
    <w:rsid w:val="004D3CDC"/>
    <w:rsid w:val="004D437F"/>
    <w:rsid w:val="004D55F0"/>
    <w:rsid w:val="004D5F44"/>
    <w:rsid w:val="004D6471"/>
    <w:rsid w:val="004D6D71"/>
    <w:rsid w:val="004E321F"/>
    <w:rsid w:val="004E3566"/>
    <w:rsid w:val="004E4742"/>
    <w:rsid w:val="004E4EDB"/>
    <w:rsid w:val="004E5582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4F7EDC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1568D"/>
    <w:rsid w:val="005174E6"/>
    <w:rsid w:val="00520ED7"/>
    <w:rsid w:val="005218CD"/>
    <w:rsid w:val="00521F5E"/>
    <w:rsid w:val="00522678"/>
    <w:rsid w:val="00522FD1"/>
    <w:rsid w:val="0052362F"/>
    <w:rsid w:val="005248FE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1021"/>
    <w:rsid w:val="005522EB"/>
    <w:rsid w:val="0055251F"/>
    <w:rsid w:val="0055278A"/>
    <w:rsid w:val="00552AFA"/>
    <w:rsid w:val="005550A0"/>
    <w:rsid w:val="00556F5B"/>
    <w:rsid w:val="00556F76"/>
    <w:rsid w:val="005574DF"/>
    <w:rsid w:val="00557E73"/>
    <w:rsid w:val="00560D99"/>
    <w:rsid w:val="00561CB3"/>
    <w:rsid w:val="005636FC"/>
    <w:rsid w:val="0056487F"/>
    <w:rsid w:val="0056489F"/>
    <w:rsid w:val="00564BD6"/>
    <w:rsid w:val="005666F9"/>
    <w:rsid w:val="005731F8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4EC3"/>
    <w:rsid w:val="005C7C68"/>
    <w:rsid w:val="005D1444"/>
    <w:rsid w:val="005D1FB8"/>
    <w:rsid w:val="005D253A"/>
    <w:rsid w:val="005D2556"/>
    <w:rsid w:val="005D59F2"/>
    <w:rsid w:val="005D5EE4"/>
    <w:rsid w:val="005D60DC"/>
    <w:rsid w:val="005D68ED"/>
    <w:rsid w:val="005E51F8"/>
    <w:rsid w:val="005E6927"/>
    <w:rsid w:val="005E7385"/>
    <w:rsid w:val="005E7626"/>
    <w:rsid w:val="005F084D"/>
    <w:rsid w:val="005F121F"/>
    <w:rsid w:val="005F33B8"/>
    <w:rsid w:val="005F47A4"/>
    <w:rsid w:val="005F562A"/>
    <w:rsid w:val="005F63C0"/>
    <w:rsid w:val="005F6600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07BC8"/>
    <w:rsid w:val="00610FFC"/>
    <w:rsid w:val="00611262"/>
    <w:rsid w:val="00611CC6"/>
    <w:rsid w:val="006126DA"/>
    <w:rsid w:val="006134D4"/>
    <w:rsid w:val="00615820"/>
    <w:rsid w:val="00616614"/>
    <w:rsid w:val="00620569"/>
    <w:rsid w:val="00621AA2"/>
    <w:rsid w:val="0062282D"/>
    <w:rsid w:val="00622FBE"/>
    <w:rsid w:val="00624671"/>
    <w:rsid w:val="00625116"/>
    <w:rsid w:val="00627F4B"/>
    <w:rsid w:val="006302DC"/>
    <w:rsid w:val="00630977"/>
    <w:rsid w:val="0063129A"/>
    <w:rsid w:val="00631B9D"/>
    <w:rsid w:val="00631C4B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276"/>
    <w:rsid w:val="006506F6"/>
    <w:rsid w:val="00650E0A"/>
    <w:rsid w:val="006510AB"/>
    <w:rsid w:val="0065116F"/>
    <w:rsid w:val="0065135C"/>
    <w:rsid w:val="00651757"/>
    <w:rsid w:val="00653551"/>
    <w:rsid w:val="00654D5E"/>
    <w:rsid w:val="006555F2"/>
    <w:rsid w:val="00655F7D"/>
    <w:rsid w:val="006566E5"/>
    <w:rsid w:val="00656BF9"/>
    <w:rsid w:val="00663647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86B6D"/>
    <w:rsid w:val="00690A7D"/>
    <w:rsid w:val="00692883"/>
    <w:rsid w:val="006944C3"/>
    <w:rsid w:val="00695C14"/>
    <w:rsid w:val="0069687A"/>
    <w:rsid w:val="006A00BE"/>
    <w:rsid w:val="006A3404"/>
    <w:rsid w:val="006A395A"/>
    <w:rsid w:val="006A467C"/>
    <w:rsid w:val="006A4932"/>
    <w:rsid w:val="006A4E12"/>
    <w:rsid w:val="006B1F08"/>
    <w:rsid w:val="006B2484"/>
    <w:rsid w:val="006B2B25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25B6"/>
    <w:rsid w:val="006C2916"/>
    <w:rsid w:val="006C41F5"/>
    <w:rsid w:val="006C4DAB"/>
    <w:rsid w:val="006C53CB"/>
    <w:rsid w:val="006D106B"/>
    <w:rsid w:val="006D119D"/>
    <w:rsid w:val="006D1D13"/>
    <w:rsid w:val="006D28DA"/>
    <w:rsid w:val="006D339C"/>
    <w:rsid w:val="006D41B0"/>
    <w:rsid w:val="006D60C9"/>
    <w:rsid w:val="006D69A6"/>
    <w:rsid w:val="006D73EB"/>
    <w:rsid w:val="006D796A"/>
    <w:rsid w:val="006E0F4C"/>
    <w:rsid w:val="006E3141"/>
    <w:rsid w:val="006E4AD9"/>
    <w:rsid w:val="006E5578"/>
    <w:rsid w:val="006E5BDB"/>
    <w:rsid w:val="006E5D82"/>
    <w:rsid w:val="006E6B58"/>
    <w:rsid w:val="006F007E"/>
    <w:rsid w:val="006F10C1"/>
    <w:rsid w:val="006F23B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20A8D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18B8"/>
    <w:rsid w:val="00752157"/>
    <w:rsid w:val="00752432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4501"/>
    <w:rsid w:val="00775282"/>
    <w:rsid w:val="0077555F"/>
    <w:rsid w:val="00775BAA"/>
    <w:rsid w:val="00775E5F"/>
    <w:rsid w:val="00776D67"/>
    <w:rsid w:val="00776FFD"/>
    <w:rsid w:val="00777060"/>
    <w:rsid w:val="007770C7"/>
    <w:rsid w:val="007770D6"/>
    <w:rsid w:val="007774EC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34D2"/>
    <w:rsid w:val="0079448E"/>
    <w:rsid w:val="007946C3"/>
    <w:rsid w:val="00795420"/>
    <w:rsid w:val="00797C62"/>
    <w:rsid w:val="007A0829"/>
    <w:rsid w:val="007A2DC8"/>
    <w:rsid w:val="007A5BEA"/>
    <w:rsid w:val="007A5C55"/>
    <w:rsid w:val="007A7EFD"/>
    <w:rsid w:val="007B059D"/>
    <w:rsid w:val="007B15F1"/>
    <w:rsid w:val="007B3408"/>
    <w:rsid w:val="007B3A11"/>
    <w:rsid w:val="007B4288"/>
    <w:rsid w:val="007B48A2"/>
    <w:rsid w:val="007B4968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90E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17E3"/>
    <w:rsid w:val="007F1C49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5C41"/>
    <w:rsid w:val="00805D19"/>
    <w:rsid w:val="00806477"/>
    <w:rsid w:val="00806B1E"/>
    <w:rsid w:val="00807042"/>
    <w:rsid w:val="008100C9"/>
    <w:rsid w:val="008110B9"/>
    <w:rsid w:val="00811AC2"/>
    <w:rsid w:val="008120CC"/>
    <w:rsid w:val="00814571"/>
    <w:rsid w:val="008149A9"/>
    <w:rsid w:val="00816AEC"/>
    <w:rsid w:val="00817579"/>
    <w:rsid w:val="0082118C"/>
    <w:rsid w:val="0082127D"/>
    <w:rsid w:val="008214DD"/>
    <w:rsid w:val="0082154E"/>
    <w:rsid w:val="0082490C"/>
    <w:rsid w:val="008249F8"/>
    <w:rsid w:val="00827A91"/>
    <w:rsid w:val="00830EB2"/>
    <w:rsid w:val="00832074"/>
    <w:rsid w:val="0083433D"/>
    <w:rsid w:val="008347A5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671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065A"/>
    <w:rsid w:val="00862512"/>
    <w:rsid w:val="00863232"/>
    <w:rsid w:val="00863B8D"/>
    <w:rsid w:val="00864A8C"/>
    <w:rsid w:val="00865DF5"/>
    <w:rsid w:val="0086680A"/>
    <w:rsid w:val="008673BF"/>
    <w:rsid w:val="00867480"/>
    <w:rsid w:val="00867AFB"/>
    <w:rsid w:val="00867B90"/>
    <w:rsid w:val="00871119"/>
    <w:rsid w:val="00871F0E"/>
    <w:rsid w:val="0087222F"/>
    <w:rsid w:val="0087308A"/>
    <w:rsid w:val="00873608"/>
    <w:rsid w:val="008737E5"/>
    <w:rsid w:val="00875770"/>
    <w:rsid w:val="00875C62"/>
    <w:rsid w:val="00880D78"/>
    <w:rsid w:val="00881186"/>
    <w:rsid w:val="0088306C"/>
    <w:rsid w:val="0088410F"/>
    <w:rsid w:val="00886094"/>
    <w:rsid w:val="00886F6A"/>
    <w:rsid w:val="0088714F"/>
    <w:rsid w:val="00891E77"/>
    <w:rsid w:val="00892A52"/>
    <w:rsid w:val="00892D85"/>
    <w:rsid w:val="00892F1C"/>
    <w:rsid w:val="00893C12"/>
    <w:rsid w:val="00893C1D"/>
    <w:rsid w:val="00893EBF"/>
    <w:rsid w:val="00894AA9"/>
    <w:rsid w:val="00894CDE"/>
    <w:rsid w:val="00897464"/>
    <w:rsid w:val="008A1D40"/>
    <w:rsid w:val="008A2AF1"/>
    <w:rsid w:val="008A3136"/>
    <w:rsid w:val="008A4D32"/>
    <w:rsid w:val="008A5378"/>
    <w:rsid w:val="008A7A27"/>
    <w:rsid w:val="008B12BC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61C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5836"/>
    <w:rsid w:val="00913BAA"/>
    <w:rsid w:val="00914460"/>
    <w:rsid w:val="00914D76"/>
    <w:rsid w:val="00915EE8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50F8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CE5"/>
    <w:rsid w:val="00946EB7"/>
    <w:rsid w:val="00950E52"/>
    <w:rsid w:val="00951C3A"/>
    <w:rsid w:val="00951E9E"/>
    <w:rsid w:val="00951F85"/>
    <w:rsid w:val="00952C72"/>
    <w:rsid w:val="009539B7"/>
    <w:rsid w:val="00954300"/>
    <w:rsid w:val="009544FF"/>
    <w:rsid w:val="00954BEA"/>
    <w:rsid w:val="00956271"/>
    <w:rsid w:val="00956E56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191E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9191A"/>
    <w:rsid w:val="00992D6C"/>
    <w:rsid w:val="009966E0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A791B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2AE"/>
    <w:rsid w:val="009D133B"/>
    <w:rsid w:val="009D3797"/>
    <w:rsid w:val="009D49EB"/>
    <w:rsid w:val="009D4F77"/>
    <w:rsid w:val="009D5A84"/>
    <w:rsid w:val="009D5D41"/>
    <w:rsid w:val="009D6010"/>
    <w:rsid w:val="009D6FF3"/>
    <w:rsid w:val="009D766F"/>
    <w:rsid w:val="009E2251"/>
    <w:rsid w:val="009E26C8"/>
    <w:rsid w:val="009E27B0"/>
    <w:rsid w:val="009E2846"/>
    <w:rsid w:val="009E47DB"/>
    <w:rsid w:val="009E5B97"/>
    <w:rsid w:val="009E77BF"/>
    <w:rsid w:val="009F02CA"/>
    <w:rsid w:val="009F0A8A"/>
    <w:rsid w:val="009F3B29"/>
    <w:rsid w:val="009F44F5"/>
    <w:rsid w:val="009F46B1"/>
    <w:rsid w:val="009F49D8"/>
    <w:rsid w:val="009F51D2"/>
    <w:rsid w:val="009F662A"/>
    <w:rsid w:val="009F6B3E"/>
    <w:rsid w:val="009F7BBD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30CA"/>
    <w:rsid w:val="00A14E8C"/>
    <w:rsid w:val="00A1560F"/>
    <w:rsid w:val="00A15861"/>
    <w:rsid w:val="00A16D74"/>
    <w:rsid w:val="00A179FF"/>
    <w:rsid w:val="00A21912"/>
    <w:rsid w:val="00A225BD"/>
    <w:rsid w:val="00A2335A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2050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5B22"/>
    <w:rsid w:val="00A57AA9"/>
    <w:rsid w:val="00A57AC8"/>
    <w:rsid w:val="00A61203"/>
    <w:rsid w:val="00A614AE"/>
    <w:rsid w:val="00A61C4C"/>
    <w:rsid w:val="00A63DA9"/>
    <w:rsid w:val="00A65E7E"/>
    <w:rsid w:val="00A6638B"/>
    <w:rsid w:val="00A66A81"/>
    <w:rsid w:val="00A67EBF"/>
    <w:rsid w:val="00A70326"/>
    <w:rsid w:val="00A74671"/>
    <w:rsid w:val="00A75611"/>
    <w:rsid w:val="00A756AF"/>
    <w:rsid w:val="00A75F72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894"/>
    <w:rsid w:val="00A84FC2"/>
    <w:rsid w:val="00A8509F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774"/>
    <w:rsid w:val="00AA0E95"/>
    <w:rsid w:val="00AA3450"/>
    <w:rsid w:val="00AA785F"/>
    <w:rsid w:val="00AB240E"/>
    <w:rsid w:val="00AB2813"/>
    <w:rsid w:val="00AB4719"/>
    <w:rsid w:val="00AB74FB"/>
    <w:rsid w:val="00AB7935"/>
    <w:rsid w:val="00AB7BE8"/>
    <w:rsid w:val="00AC033B"/>
    <w:rsid w:val="00AC0407"/>
    <w:rsid w:val="00AC0751"/>
    <w:rsid w:val="00AC08DA"/>
    <w:rsid w:val="00AC4323"/>
    <w:rsid w:val="00AC578C"/>
    <w:rsid w:val="00AC5C76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523F"/>
    <w:rsid w:val="00AE55D0"/>
    <w:rsid w:val="00AF312B"/>
    <w:rsid w:val="00AF3BF6"/>
    <w:rsid w:val="00AF5E54"/>
    <w:rsid w:val="00AF6104"/>
    <w:rsid w:val="00AF64CF"/>
    <w:rsid w:val="00AF738F"/>
    <w:rsid w:val="00AF7C65"/>
    <w:rsid w:val="00B0558F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394F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015E"/>
    <w:rsid w:val="00B43A83"/>
    <w:rsid w:val="00B43B81"/>
    <w:rsid w:val="00B45D01"/>
    <w:rsid w:val="00B46546"/>
    <w:rsid w:val="00B47034"/>
    <w:rsid w:val="00B509BA"/>
    <w:rsid w:val="00B52244"/>
    <w:rsid w:val="00B52AF3"/>
    <w:rsid w:val="00B53477"/>
    <w:rsid w:val="00B54640"/>
    <w:rsid w:val="00B560E5"/>
    <w:rsid w:val="00B56363"/>
    <w:rsid w:val="00B56566"/>
    <w:rsid w:val="00B57210"/>
    <w:rsid w:val="00B576A5"/>
    <w:rsid w:val="00B64289"/>
    <w:rsid w:val="00B649D0"/>
    <w:rsid w:val="00B6510C"/>
    <w:rsid w:val="00B663E7"/>
    <w:rsid w:val="00B6784F"/>
    <w:rsid w:val="00B70C31"/>
    <w:rsid w:val="00B71F45"/>
    <w:rsid w:val="00B723C8"/>
    <w:rsid w:val="00B73345"/>
    <w:rsid w:val="00B74AAE"/>
    <w:rsid w:val="00B74B4F"/>
    <w:rsid w:val="00B75CD2"/>
    <w:rsid w:val="00B75FFC"/>
    <w:rsid w:val="00B767A7"/>
    <w:rsid w:val="00B76ACB"/>
    <w:rsid w:val="00B77F2E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1F12"/>
    <w:rsid w:val="00B921D2"/>
    <w:rsid w:val="00B927B2"/>
    <w:rsid w:val="00B92A4B"/>
    <w:rsid w:val="00B92F9D"/>
    <w:rsid w:val="00B95FD0"/>
    <w:rsid w:val="00BA106A"/>
    <w:rsid w:val="00BA117E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13A"/>
    <w:rsid w:val="00BC2D06"/>
    <w:rsid w:val="00BC2E77"/>
    <w:rsid w:val="00BC3D45"/>
    <w:rsid w:val="00BC3FCD"/>
    <w:rsid w:val="00BD1774"/>
    <w:rsid w:val="00BD333A"/>
    <w:rsid w:val="00BD3371"/>
    <w:rsid w:val="00BD3798"/>
    <w:rsid w:val="00BD566E"/>
    <w:rsid w:val="00BD583B"/>
    <w:rsid w:val="00BD7B8E"/>
    <w:rsid w:val="00BE31FE"/>
    <w:rsid w:val="00BE3848"/>
    <w:rsid w:val="00BE4C13"/>
    <w:rsid w:val="00BE62C0"/>
    <w:rsid w:val="00BE66EB"/>
    <w:rsid w:val="00BE681B"/>
    <w:rsid w:val="00BE7D01"/>
    <w:rsid w:val="00BF0656"/>
    <w:rsid w:val="00BF1525"/>
    <w:rsid w:val="00BF2801"/>
    <w:rsid w:val="00BF3C25"/>
    <w:rsid w:val="00BF3CB0"/>
    <w:rsid w:val="00BF45EC"/>
    <w:rsid w:val="00BF460C"/>
    <w:rsid w:val="00BF4DE2"/>
    <w:rsid w:val="00BF54F2"/>
    <w:rsid w:val="00BF58CF"/>
    <w:rsid w:val="00C028C7"/>
    <w:rsid w:val="00C029D1"/>
    <w:rsid w:val="00C02BFA"/>
    <w:rsid w:val="00C04795"/>
    <w:rsid w:val="00C04863"/>
    <w:rsid w:val="00C04C49"/>
    <w:rsid w:val="00C056CA"/>
    <w:rsid w:val="00C068F6"/>
    <w:rsid w:val="00C0725B"/>
    <w:rsid w:val="00C07357"/>
    <w:rsid w:val="00C0783E"/>
    <w:rsid w:val="00C07F95"/>
    <w:rsid w:val="00C100C1"/>
    <w:rsid w:val="00C10D88"/>
    <w:rsid w:val="00C15F6F"/>
    <w:rsid w:val="00C16E58"/>
    <w:rsid w:val="00C17F76"/>
    <w:rsid w:val="00C20548"/>
    <w:rsid w:val="00C2137A"/>
    <w:rsid w:val="00C21F42"/>
    <w:rsid w:val="00C2329C"/>
    <w:rsid w:val="00C24A1B"/>
    <w:rsid w:val="00C24B6E"/>
    <w:rsid w:val="00C338FB"/>
    <w:rsid w:val="00C33B0D"/>
    <w:rsid w:val="00C34033"/>
    <w:rsid w:val="00C34100"/>
    <w:rsid w:val="00C4223E"/>
    <w:rsid w:val="00C45FDB"/>
    <w:rsid w:val="00C52BE3"/>
    <w:rsid w:val="00C54104"/>
    <w:rsid w:val="00C5702C"/>
    <w:rsid w:val="00C57535"/>
    <w:rsid w:val="00C603B0"/>
    <w:rsid w:val="00C605D1"/>
    <w:rsid w:val="00C609BF"/>
    <w:rsid w:val="00C60E6D"/>
    <w:rsid w:val="00C618D4"/>
    <w:rsid w:val="00C61B50"/>
    <w:rsid w:val="00C62629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3D0E"/>
    <w:rsid w:val="00C74880"/>
    <w:rsid w:val="00C74898"/>
    <w:rsid w:val="00C765B7"/>
    <w:rsid w:val="00C77652"/>
    <w:rsid w:val="00C8044B"/>
    <w:rsid w:val="00C83923"/>
    <w:rsid w:val="00C877D2"/>
    <w:rsid w:val="00C87818"/>
    <w:rsid w:val="00C918AA"/>
    <w:rsid w:val="00C92C01"/>
    <w:rsid w:val="00C93818"/>
    <w:rsid w:val="00C93AF3"/>
    <w:rsid w:val="00C9421D"/>
    <w:rsid w:val="00C94DF5"/>
    <w:rsid w:val="00C95B9F"/>
    <w:rsid w:val="00CA09EA"/>
    <w:rsid w:val="00CA14C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77B"/>
    <w:rsid w:val="00CC2BEA"/>
    <w:rsid w:val="00CC313B"/>
    <w:rsid w:val="00CC35F1"/>
    <w:rsid w:val="00CC37C3"/>
    <w:rsid w:val="00CC4E58"/>
    <w:rsid w:val="00CC51C8"/>
    <w:rsid w:val="00CC6272"/>
    <w:rsid w:val="00CC66FE"/>
    <w:rsid w:val="00CC771F"/>
    <w:rsid w:val="00CC7D37"/>
    <w:rsid w:val="00CD1C54"/>
    <w:rsid w:val="00CD2002"/>
    <w:rsid w:val="00CD24C8"/>
    <w:rsid w:val="00CD2910"/>
    <w:rsid w:val="00CD5CEF"/>
    <w:rsid w:val="00CD605E"/>
    <w:rsid w:val="00CD799C"/>
    <w:rsid w:val="00CD7FD8"/>
    <w:rsid w:val="00CE155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0988"/>
    <w:rsid w:val="00CF16C3"/>
    <w:rsid w:val="00CF5AED"/>
    <w:rsid w:val="00D00F54"/>
    <w:rsid w:val="00D0191A"/>
    <w:rsid w:val="00D01A74"/>
    <w:rsid w:val="00D05AE2"/>
    <w:rsid w:val="00D06BA0"/>
    <w:rsid w:val="00D073BE"/>
    <w:rsid w:val="00D102C2"/>
    <w:rsid w:val="00D120F5"/>
    <w:rsid w:val="00D13CCA"/>
    <w:rsid w:val="00D14116"/>
    <w:rsid w:val="00D14EBE"/>
    <w:rsid w:val="00D156F3"/>
    <w:rsid w:val="00D17553"/>
    <w:rsid w:val="00D17DDA"/>
    <w:rsid w:val="00D2008E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54692"/>
    <w:rsid w:val="00D556C6"/>
    <w:rsid w:val="00D60B6D"/>
    <w:rsid w:val="00D60F65"/>
    <w:rsid w:val="00D62031"/>
    <w:rsid w:val="00D623B9"/>
    <w:rsid w:val="00D631F5"/>
    <w:rsid w:val="00D64524"/>
    <w:rsid w:val="00D646D5"/>
    <w:rsid w:val="00D65FBB"/>
    <w:rsid w:val="00D66ADA"/>
    <w:rsid w:val="00D71B97"/>
    <w:rsid w:val="00D722CD"/>
    <w:rsid w:val="00D7455A"/>
    <w:rsid w:val="00D75055"/>
    <w:rsid w:val="00D7526F"/>
    <w:rsid w:val="00D755D1"/>
    <w:rsid w:val="00D76FFE"/>
    <w:rsid w:val="00D8044F"/>
    <w:rsid w:val="00D814A7"/>
    <w:rsid w:val="00D81FB0"/>
    <w:rsid w:val="00D8484D"/>
    <w:rsid w:val="00D84CF3"/>
    <w:rsid w:val="00D91144"/>
    <w:rsid w:val="00D91B34"/>
    <w:rsid w:val="00D92A34"/>
    <w:rsid w:val="00D9408C"/>
    <w:rsid w:val="00D943EB"/>
    <w:rsid w:val="00D94E6A"/>
    <w:rsid w:val="00D961C9"/>
    <w:rsid w:val="00D96432"/>
    <w:rsid w:val="00D96640"/>
    <w:rsid w:val="00D97747"/>
    <w:rsid w:val="00DA008A"/>
    <w:rsid w:val="00DA1A70"/>
    <w:rsid w:val="00DA20AC"/>
    <w:rsid w:val="00DA2612"/>
    <w:rsid w:val="00DA4F0F"/>
    <w:rsid w:val="00DA52C5"/>
    <w:rsid w:val="00DA60F7"/>
    <w:rsid w:val="00DA6E57"/>
    <w:rsid w:val="00DB3A5F"/>
    <w:rsid w:val="00DB4665"/>
    <w:rsid w:val="00DB49EF"/>
    <w:rsid w:val="00DB5FDB"/>
    <w:rsid w:val="00DB7395"/>
    <w:rsid w:val="00DB7E63"/>
    <w:rsid w:val="00DC07BD"/>
    <w:rsid w:val="00DC3CE2"/>
    <w:rsid w:val="00DC5039"/>
    <w:rsid w:val="00DC798C"/>
    <w:rsid w:val="00DD1165"/>
    <w:rsid w:val="00DD1545"/>
    <w:rsid w:val="00DD2608"/>
    <w:rsid w:val="00DD3F51"/>
    <w:rsid w:val="00DD433D"/>
    <w:rsid w:val="00DD53B0"/>
    <w:rsid w:val="00DD5DF7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E96"/>
    <w:rsid w:val="00DE7F0F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533B"/>
    <w:rsid w:val="00E064DD"/>
    <w:rsid w:val="00E07D30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179A0"/>
    <w:rsid w:val="00E22198"/>
    <w:rsid w:val="00E23D12"/>
    <w:rsid w:val="00E26192"/>
    <w:rsid w:val="00E2784F"/>
    <w:rsid w:val="00E278F2"/>
    <w:rsid w:val="00E27EF7"/>
    <w:rsid w:val="00E30D05"/>
    <w:rsid w:val="00E316E4"/>
    <w:rsid w:val="00E33B08"/>
    <w:rsid w:val="00E34ABF"/>
    <w:rsid w:val="00E35322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6920"/>
    <w:rsid w:val="00E47283"/>
    <w:rsid w:val="00E5072C"/>
    <w:rsid w:val="00E50D3D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66BF"/>
    <w:rsid w:val="00E67DC4"/>
    <w:rsid w:val="00E67FA2"/>
    <w:rsid w:val="00E710F6"/>
    <w:rsid w:val="00E715FF"/>
    <w:rsid w:val="00E717D5"/>
    <w:rsid w:val="00E7387A"/>
    <w:rsid w:val="00E75E79"/>
    <w:rsid w:val="00E75FEC"/>
    <w:rsid w:val="00E77697"/>
    <w:rsid w:val="00E77966"/>
    <w:rsid w:val="00E8012B"/>
    <w:rsid w:val="00E808B0"/>
    <w:rsid w:val="00E809C4"/>
    <w:rsid w:val="00E81899"/>
    <w:rsid w:val="00E81C21"/>
    <w:rsid w:val="00E8226C"/>
    <w:rsid w:val="00E82664"/>
    <w:rsid w:val="00E846F5"/>
    <w:rsid w:val="00E8573D"/>
    <w:rsid w:val="00E861C9"/>
    <w:rsid w:val="00E86AC5"/>
    <w:rsid w:val="00E87D71"/>
    <w:rsid w:val="00E90FD6"/>
    <w:rsid w:val="00E91DE3"/>
    <w:rsid w:val="00E92727"/>
    <w:rsid w:val="00E94DD3"/>
    <w:rsid w:val="00E94EF1"/>
    <w:rsid w:val="00E973A8"/>
    <w:rsid w:val="00EA03EF"/>
    <w:rsid w:val="00EA11B8"/>
    <w:rsid w:val="00EA2571"/>
    <w:rsid w:val="00EA2AA4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1A7C"/>
    <w:rsid w:val="00EF2F78"/>
    <w:rsid w:val="00EF3884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1812"/>
    <w:rsid w:val="00F120D0"/>
    <w:rsid w:val="00F125A6"/>
    <w:rsid w:val="00F13ABE"/>
    <w:rsid w:val="00F143D2"/>
    <w:rsid w:val="00F15FAC"/>
    <w:rsid w:val="00F16141"/>
    <w:rsid w:val="00F16AB7"/>
    <w:rsid w:val="00F17BBC"/>
    <w:rsid w:val="00F2016A"/>
    <w:rsid w:val="00F20BEB"/>
    <w:rsid w:val="00F20CF2"/>
    <w:rsid w:val="00F2170F"/>
    <w:rsid w:val="00F22304"/>
    <w:rsid w:val="00F2272A"/>
    <w:rsid w:val="00F22F99"/>
    <w:rsid w:val="00F237AD"/>
    <w:rsid w:val="00F24235"/>
    <w:rsid w:val="00F24B20"/>
    <w:rsid w:val="00F24B53"/>
    <w:rsid w:val="00F25BCA"/>
    <w:rsid w:val="00F26642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6CE"/>
    <w:rsid w:val="00F85E8E"/>
    <w:rsid w:val="00F86CA8"/>
    <w:rsid w:val="00F86F46"/>
    <w:rsid w:val="00F86F75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213E"/>
    <w:rsid w:val="00FB5660"/>
    <w:rsid w:val="00FB5CA8"/>
    <w:rsid w:val="00FB5F68"/>
    <w:rsid w:val="00FC05B4"/>
    <w:rsid w:val="00FC2DC8"/>
    <w:rsid w:val="00FC7B06"/>
    <w:rsid w:val="00FD06BC"/>
    <w:rsid w:val="00FD11EA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180D"/>
    <w:rsid w:val="00FE2568"/>
    <w:rsid w:val="00FE26F2"/>
    <w:rsid w:val="00FE4FCA"/>
    <w:rsid w:val="00FE5A67"/>
    <w:rsid w:val="00FF1E42"/>
    <w:rsid w:val="00FF25E5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C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05D1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C1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250F8"/>
  </w:style>
  <w:style w:type="character" w:styleId="Nierozpoznanawzmianka">
    <w:name w:val="Unresolved Mention"/>
    <w:basedOn w:val="Domylnaczcionkaakapitu"/>
    <w:uiPriority w:val="99"/>
    <w:semiHidden/>
    <w:unhideWhenUsed/>
    <w:rsid w:val="00946CE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4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49E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83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produkty-owocowo-warzywne-a-zbilansowana-die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E950-30FB-4574-8A53-C5685B51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Joanna Maciejewicz</cp:lastModifiedBy>
  <cp:revision>8</cp:revision>
  <cp:lastPrinted>2019-03-06T10:29:00Z</cp:lastPrinted>
  <dcterms:created xsi:type="dcterms:W3CDTF">2020-06-24T07:14:00Z</dcterms:created>
  <dcterms:modified xsi:type="dcterms:W3CDTF">2020-06-30T10:20:00Z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